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834020">
      <w:pPr>
        <w:jc w:val="left"/>
        <w:rPr>
          <w:rFonts w:ascii="仿宋_GB2312" w:hAnsi="宋体" w:eastAsia="仿宋_GB2312" w:cs="宋体"/>
          <w:color w:val="000000"/>
          <w:kern w:val="0"/>
          <w:sz w:val="28"/>
          <w:szCs w:val="28"/>
          <w:lang w:bidi="ar"/>
        </w:rPr>
      </w:pPr>
      <w:bookmarkStart w:id="0" w:name="_GoBack"/>
      <w:bookmarkEnd w:id="0"/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lang w:bidi="ar"/>
        </w:rPr>
        <w:t>附件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lang w:val="en-US" w:eastAsia="zh-CN" w:bidi="ar"/>
        </w:rPr>
        <w:t>1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lang w:bidi="ar"/>
        </w:rPr>
        <w:t>：</w:t>
      </w:r>
    </w:p>
    <w:p w14:paraId="33866DA9">
      <w:pPr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方正小标宋简体" w:hAnsi="宋体" w:eastAsia="方正小标宋简体" w:cs="宋体"/>
          <w:color w:val="000000"/>
          <w:kern w:val="0"/>
          <w:sz w:val="32"/>
          <w:szCs w:val="32"/>
          <w:lang w:val="en-US" w:eastAsia="zh-CN" w:bidi="ar"/>
        </w:rPr>
        <w:t>保山学院后勤服务有限公司</w:t>
      </w:r>
      <w:r>
        <w:rPr>
          <w:rFonts w:hint="eastAsia" w:ascii="方正小标宋简体" w:hAnsi="宋体" w:eastAsia="方正小标宋简体" w:cs="宋体"/>
          <w:color w:val="000000"/>
          <w:kern w:val="0"/>
          <w:sz w:val="32"/>
          <w:szCs w:val="32"/>
          <w:lang w:bidi="ar"/>
        </w:rPr>
        <w:t>20</w:t>
      </w:r>
      <w:r>
        <w:rPr>
          <w:rFonts w:hint="eastAsia" w:ascii="方正小标宋简体" w:hAnsi="宋体" w:eastAsia="方正小标宋简体" w:cs="宋体"/>
          <w:color w:val="000000"/>
          <w:kern w:val="0"/>
          <w:sz w:val="32"/>
          <w:szCs w:val="32"/>
          <w:lang w:val="en-US" w:eastAsia="zh-CN" w:bidi="ar"/>
        </w:rPr>
        <w:t>26</w:t>
      </w:r>
      <w:r>
        <w:rPr>
          <w:rFonts w:hint="eastAsia" w:ascii="方正小标宋简体" w:hAnsi="宋体" w:eastAsia="方正小标宋简体" w:cs="宋体"/>
          <w:color w:val="000000"/>
          <w:kern w:val="0"/>
          <w:sz w:val="32"/>
          <w:szCs w:val="32"/>
          <w:lang w:bidi="ar"/>
        </w:rPr>
        <w:t>年</w:t>
      </w:r>
      <w:r>
        <w:rPr>
          <w:rFonts w:hint="eastAsia" w:ascii="方正小标宋简体" w:hAnsi="宋体" w:eastAsia="方正小标宋简体" w:cs="宋体"/>
          <w:color w:val="000000"/>
          <w:kern w:val="0"/>
          <w:sz w:val="32"/>
          <w:szCs w:val="32"/>
          <w:lang w:val="en-US" w:eastAsia="zh-CN" w:bidi="ar"/>
        </w:rPr>
        <w:t>7</w:t>
      </w:r>
      <w:r>
        <w:rPr>
          <w:rFonts w:hint="eastAsia" w:ascii="方正小标宋简体" w:hAnsi="宋体" w:eastAsia="方正小标宋简体" w:cs="宋体"/>
          <w:color w:val="000000"/>
          <w:kern w:val="0"/>
          <w:sz w:val="32"/>
          <w:szCs w:val="32"/>
          <w:lang w:bidi="ar"/>
        </w:rPr>
        <w:t>月公开招聘工作人员计划表</w:t>
      </w:r>
    </w:p>
    <w:tbl>
      <w:tblPr>
        <w:tblStyle w:val="2"/>
        <w:tblW w:w="13139" w:type="dxa"/>
        <w:tblInd w:w="49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732"/>
        <w:gridCol w:w="1138"/>
        <w:gridCol w:w="828"/>
        <w:gridCol w:w="5250"/>
        <w:gridCol w:w="1283"/>
        <w:gridCol w:w="1950"/>
        <w:gridCol w:w="1226"/>
      </w:tblGrid>
      <w:tr w14:paraId="2521E8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27DF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lang w:bidi="ar"/>
              </w:rPr>
              <w:t>序号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08E3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lang w:val="en-US" w:eastAsia="zh-CN" w:bidi="ar"/>
              </w:rPr>
              <w:t>岗位代码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7C12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lang w:bidi="ar"/>
              </w:rPr>
              <w:t>招聘岗位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4BD3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lang w:bidi="ar"/>
              </w:rPr>
              <w:t>招聘人数</w:t>
            </w:r>
          </w:p>
        </w:tc>
        <w:tc>
          <w:tcPr>
            <w:tcW w:w="5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25D61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lang w:bidi="ar"/>
              </w:rPr>
              <w:t>招聘条件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19F32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lang w:val="en-US" w:eastAsia="zh-CN" w:bidi="ar"/>
              </w:rPr>
              <w:t>考核方式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31132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lang w:val="en-US" w:eastAsia="zh-CN" w:bidi="ar"/>
              </w:rPr>
              <w:t>岗位职责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8ED27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lang w:val="en-US" w:eastAsia="zh-CN" w:bidi="ar"/>
              </w:rPr>
              <w:t>备注</w:t>
            </w:r>
          </w:p>
        </w:tc>
      </w:tr>
      <w:tr w14:paraId="1330B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atLeast"/>
        </w:trPr>
        <w:tc>
          <w:tcPr>
            <w:tcW w:w="73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1FAB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442F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</w:rPr>
              <w:t>001</w:t>
            </w:r>
          </w:p>
        </w:tc>
        <w:tc>
          <w:tcPr>
            <w:tcW w:w="113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F8F82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</w:rPr>
              <w:t>管理岗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D221AF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  <w:t>2人</w:t>
            </w:r>
          </w:p>
        </w:tc>
        <w:tc>
          <w:tcPr>
            <w:tcW w:w="525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75144FF">
            <w:pPr>
              <w:widowControl/>
              <w:numPr>
                <w:ilvl w:val="0"/>
                <w:numId w:val="0"/>
              </w:numPr>
              <w:ind w:firstLine="440" w:firstLineChars="200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</w:rPr>
              <w:t>全日制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  <w:t>硕士研究生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</w:rPr>
              <w:t>及以上学历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</w:rPr>
              <w:t>年龄不超过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</w:rPr>
              <w:t>周岁（19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  <w:t>86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</w:rPr>
              <w:t>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</w:rPr>
              <w:t>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</w:rPr>
              <w:t>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  <w:t>以后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</w:rPr>
              <w:t>出生）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eastAsia="zh-CN" w:bidi="ar"/>
              </w:rPr>
              <w:t>；</w:t>
            </w:r>
          </w:p>
          <w:p w14:paraId="0886835B">
            <w:pPr>
              <w:widowControl/>
              <w:numPr>
                <w:ilvl w:val="0"/>
                <w:numId w:val="0"/>
              </w:numPr>
              <w:ind w:firstLine="440" w:firstLineChars="200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  <w:t>2.专业要求：分析化学、无机化学、生物工程、药物分析学、微生物与生化药学相关专业。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A2577B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highlight w:val="none"/>
                <w:lang w:val="en-US" w:eastAsia="zh-CN" w:bidi="ar"/>
              </w:rPr>
              <w:t>笔试+面试</w:t>
            </w:r>
          </w:p>
        </w:tc>
        <w:tc>
          <w:tcPr>
            <w:tcW w:w="195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DDC4640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highlight w:val="none"/>
                <w:lang w:val="en-US" w:eastAsia="zh-CN" w:bidi="ar"/>
              </w:rPr>
              <w:t>负责实验室管理工作。</w:t>
            </w:r>
          </w:p>
        </w:tc>
        <w:tc>
          <w:tcPr>
            <w:tcW w:w="122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5D6416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highlight w:val="none"/>
                <w:lang w:val="en-US" w:eastAsia="zh-CN" w:bidi="ar"/>
              </w:rPr>
            </w:pPr>
          </w:p>
        </w:tc>
      </w:tr>
      <w:tr w14:paraId="4B6D8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73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768CA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194B9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</w:rPr>
              <w:t>002</w:t>
            </w:r>
          </w:p>
        </w:tc>
        <w:tc>
          <w:tcPr>
            <w:tcW w:w="113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F776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</w:rPr>
              <w:t>管理岗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86FE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  <w:t>2人</w:t>
            </w:r>
          </w:p>
        </w:tc>
        <w:tc>
          <w:tcPr>
            <w:tcW w:w="525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89D1B">
            <w:pPr>
              <w:widowControl/>
              <w:numPr>
                <w:ilvl w:val="0"/>
                <w:numId w:val="0"/>
              </w:numPr>
              <w:ind w:firstLine="440" w:firstLineChars="200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  <w:t>1.全日制本科及以上学历，年龄不超过40周岁（1986年7月15日以后出生）；</w:t>
            </w:r>
          </w:p>
          <w:p w14:paraId="3EAD6122">
            <w:pPr>
              <w:widowControl/>
              <w:numPr>
                <w:ilvl w:val="0"/>
                <w:numId w:val="0"/>
              </w:numPr>
              <w:ind w:firstLine="440" w:firstLineChars="200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  <w:t>2.专业要求：计算机类、电子信息类相关专业；</w:t>
            </w:r>
          </w:p>
          <w:p w14:paraId="10A2D27B">
            <w:pPr>
              <w:widowControl/>
              <w:numPr>
                <w:ilvl w:val="0"/>
                <w:numId w:val="0"/>
              </w:numPr>
              <w:ind w:firstLine="440" w:firstLineChars="200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</w:rPr>
              <w:t>3.有相关报告厅管理经验者优先。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DAD7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highlight w:val="none"/>
                <w:lang w:val="en-US" w:eastAsia="zh-CN" w:bidi="ar"/>
              </w:rPr>
              <w:t>笔试+面试</w:t>
            </w:r>
          </w:p>
        </w:tc>
        <w:tc>
          <w:tcPr>
            <w:tcW w:w="195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9437F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highlight w:val="none"/>
                <w:lang w:val="en-US" w:eastAsia="zh-CN" w:bidi="ar"/>
              </w:rPr>
              <w:t>负责报告厅管理服务工作。</w:t>
            </w:r>
          </w:p>
        </w:tc>
        <w:tc>
          <w:tcPr>
            <w:tcW w:w="122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8DB4A6A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2"/>
                <w:lang w:val="en-US" w:eastAsia="zh-CN" w:bidi="ar"/>
              </w:rPr>
            </w:pPr>
          </w:p>
        </w:tc>
      </w:tr>
    </w:tbl>
    <w:p w14:paraId="68DA2769">
      <w:pPr>
        <w:widowControl/>
        <w:ind w:firstLine="440" w:firstLineChars="200"/>
        <w:textAlignment w:val="center"/>
      </w:pPr>
      <w:r>
        <w:rPr>
          <w:rFonts w:hint="eastAsia" w:ascii="宋体" w:hAnsi="宋体" w:eastAsia="宋体" w:cs="宋体"/>
          <w:color w:val="000000"/>
          <w:kern w:val="0"/>
          <w:sz w:val="22"/>
          <w:lang w:val="en-US" w:eastAsia="zh-CN" w:bidi="ar"/>
        </w:rPr>
        <w:t>注：以上岗位满足招聘条件外，并完全符合保山学院后勤服务有限公司2026年7月招聘工作人员公告的其他要求。</w:t>
      </w:r>
    </w:p>
    <w:sectPr>
      <w:pgSz w:w="16838" w:h="11906" w:orient="landscape"/>
      <w:pgMar w:top="1304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8274C"/>
    <w:rsid w:val="027A680C"/>
    <w:rsid w:val="02E80AFB"/>
    <w:rsid w:val="03D75B73"/>
    <w:rsid w:val="041532B1"/>
    <w:rsid w:val="056A1C9B"/>
    <w:rsid w:val="067D155B"/>
    <w:rsid w:val="08BA4CE8"/>
    <w:rsid w:val="09066B43"/>
    <w:rsid w:val="093920B1"/>
    <w:rsid w:val="099872C9"/>
    <w:rsid w:val="0A590531"/>
    <w:rsid w:val="0AEE2A27"/>
    <w:rsid w:val="0BCF20BE"/>
    <w:rsid w:val="0D166CF2"/>
    <w:rsid w:val="0D38267F"/>
    <w:rsid w:val="103510F8"/>
    <w:rsid w:val="10F326FD"/>
    <w:rsid w:val="11F33019"/>
    <w:rsid w:val="12A12A75"/>
    <w:rsid w:val="130A3AF6"/>
    <w:rsid w:val="13224533"/>
    <w:rsid w:val="13A53F60"/>
    <w:rsid w:val="14D236A7"/>
    <w:rsid w:val="16892674"/>
    <w:rsid w:val="16FE2244"/>
    <w:rsid w:val="187172CE"/>
    <w:rsid w:val="18FA6387"/>
    <w:rsid w:val="198E6518"/>
    <w:rsid w:val="1ADA4D76"/>
    <w:rsid w:val="1B414DF5"/>
    <w:rsid w:val="1B7E2BCE"/>
    <w:rsid w:val="1BBE4697"/>
    <w:rsid w:val="1C0F4EF3"/>
    <w:rsid w:val="1CC42F40"/>
    <w:rsid w:val="1EDF23BF"/>
    <w:rsid w:val="1F14015E"/>
    <w:rsid w:val="1FCB2EDF"/>
    <w:rsid w:val="20F70A5B"/>
    <w:rsid w:val="21244F9D"/>
    <w:rsid w:val="22590C76"/>
    <w:rsid w:val="22723AE6"/>
    <w:rsid w:val="22C95DFC"/>
    <w:rsid w:val="239A534A"/>
    <w:rsid w:val="25E04B72"/>
    <w:rsid w:val="278E2A94"/>
    <w:rsid w:val="28E0104E"/>
    <w:rsid w:val="293146FB"/>
    <w:rsid w:val="29752839"/>
    <w:rsid w:val="2C574478"/>
    <w:rsid w:val="2C934D84"/>
    <w:rsid w:val="2D450775"/>
    <w:rsid w:val="2E9109D1"/>
    <w:rsid w:val="30803872"/>
    <w:rsid w:val="343867F8"/>
    <w:rsid w:val="34EF0FC6"/>
    <w:rsid w:val="354521DF"/>
    <w:rsid w:val="364134B8"/>
    <w:rsid w:val="378E0F6A"/>
    <w:rsid w:val="37FE1C4C"/>
    <w:rsid w:val="38547B98"/>
    <w:rsid w:val="396957EB"/>
    <w:rsid w:val="397D1296"/>
    <w:rsid w:val="3A1439A9"/>
    <w:rsid w:val="3A9E14C4"/>
    <w:rsid w:val="40026EF0"/>
    <w:rsid w:val="41A5138A"/>
    <w:rsid w:val="43042CBB"/>
    <w:rsid w:val="430949C2"/>
    <w:rsid w:val="439E030D"/>
    <w:rsid w:val="43DB72E5"/>
    <w:rsid w:val="44250560"/>
    <w:rsid w:val="4B702A09"/>
    <w:rsid w:val="4BF21670"/>
    <w:rsid w:val="4C3863B4"/>
    <w:rsid w:val="4D037FFD"/>
    <w:rsid w:val="4E7531A4"/>
    <w:rsid w:val="4E7B3BF3"/>
    <w:rsid w:val="4F0D30B2"/>
    <w:rsid w:val="4F8627FB"/>
    <w:rsid w:val="50B11AF9"/>
    <w:rsid w:val="50EB4D8E"/>
    <w:rsid w:val="516E79EA"/>
    <w:rsid w:val="528F0309"/>
    <w:rsid w:val="53890B0C"/>
    <w:rsid w:val="53DF697E"/>
    <w:rsid w:val="54C142D5"/>
    <w:rsid w:val="553B5E36"/>
    <w:rsid w:val="573E39BB"/>
    <w:rsid w:val="57763155"/>
    <w:rsid w:val="57F95B34"/>
    <w:rsid w:val="58DF2F7C"/>
    <w:rsid w:val="58FE1654"/>
    <w:rsid w:val="5B74028D"/>
    <w:rsid w:val="5DEE1263"/>
    <w:rsid w:val="5F0E0117"/>
    <w:rsid w:val="60EF4DCF"/>
    <w:rsid w:val="610923E5"/>
    <w:rsid w:val="626A75D7"/>
    <w:rsid w:val="6377272F"/>
    <w:rsid w:val="64EE5B5A"/>
    <w:rsid w:val="654B3E73"/>
    <w:rsid w:val="657B2070"/>
    <w:rsid w:val="66F03F95"/>
    <w:rsid w:val="67C96097"/>
    <w:rsid w:val="68183DB4"/>
    <w:rsid w:val="68555008"/>
    <w:rsid w:val="69B12712"/>
    <w:rsid w:val="6D2D0302"/>
    <w:rsid w:val="6EDD18B4"/>
    <w:rsid w:val="6F04295F"/>
    <w:rsid w:val="70027B9D"/>
    <w:rsid w:val="71D1556B"/>
    <w:rsid w:val="71DE1BCB"/>
    <w:rsid w:val="71F95E2F"/>
    <w:rsid w:val="74304F57"/>
    <w:rsid w:val="75575D58"/>
    <w:rsid w:val="75715F7A"/>
    <w:rsid w:val="769474D0"/>
    <w:rsid w:val="775311F2"/>
    <w:rsid w:val="79C8563A"/>
    <w:rsid w:val="7B4F58E7"/>
    <w:rsid w:val="7BB47BB7"/>
    <w:rsid w:val="7BFA3AA5"/>
    <w:rsid w:val="7C0B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299</Words>
  <Characters>324</Characters>
  <Lines>0</Lines>
  <Paragraphs>0</Paragraphs>
  <TotalTime>223</TotalTime>
  <ScaleCrop>false</ScaleCrop>
  <LinksUpToDate>false</LinksUpToDate>
  <CharactersWithSpaces>324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2025-12-10T09:36:00Z</dcterms:created>
  <dc:creator>admin</dc:creator>
  <cp:lastModifiedBy>LiKaYyy.</cp:lastModifiedBy>
  <cp:lastPrinted>2026-07-07T03:17:00Z</cp:lastPrinted>
  <dcterms:modified xsi:type="dcterms:W3CDTF">2026-07-16T05:19:56Z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eyJoZGlkIjoiMWJiZjY4NzVjODMzYzgzOTUxNmY0ZDM0OWUwZGQ0ZTYiLCJ1c2VySWQiOiIzOTUwMDA1NzUifQ==</vt:lpwstr>
  </property>
  <property fmtid="{D5CDD505-2E9C-101B-9397-08002B2CF9AE}" pid="4" name="ICV">
    <vt:lpwstr>E112CD150F244104AB4CFD259B75569B_13</vt:lpwstr>
  </property>
</Properties>
</file>